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ECB7" w14:textId="495B0CFF" w:rsidR="00EC0AB3" w:rsidRPr="0027535F" w:rsidRDefault="00867C6E">
      <w:hyperlink r:id="rId4" w:history="1">
        <w:r w:rsidR="0027535F" w:rsidRPr="00867C6E">
          <w:rPr>
            <w:rStyle w:val="Hyperlink"/>
          </w:rPr>
          <w:t>https://eu.iriscarbon.com</w:t>
        </w:r>
        <w:r w:rsidR="0027535F" w:rsidRPr="00867C6E">
          <w:rPr>
            <w:rStyle w:val="Hyperlink"/>
          </w:rPr>
          <w:t>/</w:t>
        </w:r>
        <w:r w:rsidR="0027535F" w:rsidRPr="00867C6E">
          <w:rPr>
            <w:rStyle w:val="Hyperlink"/>
          </w:rPr>
          <w:t>Home/IxbrlViewer/67e5ff8fe538d12f1cdd1717</w:t>
        </w:r>
      </w:hyperlink>
    </w:p>
    <w:sectPr w:rsidR="00EC0AB3" w:rsidRPr="002753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5F"/>
    <w:rsid w:val="0027535F"/>
    <w:rsid w:val="002D02E5"/>
    <w:rsid w:val="00404C29"/>
    <w:rsid w:val="005D0CF5"/>
    <w:rsid w:val="00665286"/>
    <w:rsid w:val="00867C6E"/>
    <w:rsid w:val="00B54CB0"/>
    <w:rsid w:val="00EC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33425"/>
  <w15:chartTrackingRefBased/>
  <w15:docId w15:val="{6F17ADC3-63CE-451B-BCD0-B744D788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5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5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5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5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5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53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53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53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53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3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3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5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5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5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5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53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53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53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5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53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535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67C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C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7C6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.iriscarbon.com/Home/IxbrlViewer/67e5ff8fe538d12f1cdd17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Leong</dc:creator>
  <cp:keywords/>
  <dc:description/>
  <cp:lastModifiedBy>Edwin Leong</cp:lastModifiedBy>
  <cp:revision>3</cp:revision>
  <dcterms:created xsi:type="dcterms:W3CDTF">2025-03-28T01:46:00Z</dcterms:created>
  <dcterms:modified xsi:type="dcterms:W3CDTF">2025-03-28T01:52:00Z</dcterms:modified>
</cp:coreProperties>
</file>